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82" w:rsidRPr="00A42B82" w:rsidRDefault="00FE11D8" w:rsidP="00A42B82">
      <w:pPr>
        <w:pStyle w:val="c2"/>
        <w:spacing w:before="0" w:beforeAutospacing="0" w:after="0" w:afterAutospacing="0" w:line="270" w:lineRule="atLeast"/>
        <w:jc w:val="right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Приложение 6</w:t>
      </w:r>
    </w:p>
    <w:p w:rsidR="00933A57" w:rsidRDefault="00933A57" w:rsidP="00A42B82">
      <w:pPr>
        <w:pStyle w:val="c2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</w:rPr>
      </w:pPr>
      <w:r>
        <w:rPr>
          <w:sz w:val="28"/>
          <w:szCs w:val="28"/>
        </w:rPr>
        <w:t>Игры на развитие осанки</w:t>
      </w:r>
      <w:bookmarkStart w:id="0" w:name="_GoBack"/>
      <w:bookmarkEnd w:id="0"/>
    </w:p>
    <w:p w:rsidR="00933A57" w:rsidRDefault="00933A57" w:rsidP="00A42B82">
      <w:pPr>
        <w:pStyle w:val="c2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</w:rPr>
      </w:pPr>
    </w:p>
    <w:p w:rsidR="00933A57" w:rsidRDefault="00933A57" w:rsidP="00A42B82">
      <w:pPr>
        <w:pStyle w:val="c2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</w:rPr>
      </w:pP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Встань, как я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Формирование стереотипа правильной осанки.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гуляют по залу. По команде: «Встань, как я» - останавливаются, принимая правильную осанку по показу взрослого.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Построй дом.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Формирование стереотипа правильной осанки.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Оборудование: Мешочек с песком 10*10.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гуляют по залу. По команде: «Построй дом» - дети встают к мешочку – пятки вместе, носки врозь, образуя «крышу дома».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Займи дом</w:t>
      </w:r>
      <w:r w:rsidRPr="00A42B82">
        <w:rPr>
          <w:rStyle w:val="c0"/>
          <w:color w:val="000000"/>
        </w:rPr>
        <w:t>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Формирование стереотипа правильной осанки.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Оборудование: Мешочек с песком 10*10.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стоят у мешочка с песком (у дома), сохраняя правильную осанку. По хлопку дети перебегают из дома в дом, встают, принимая правильную осанку.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7"/>
          <w:i/>
          <w:iCs/>
          <w:color w:val="000000"/>
        </w:rPr>
        <w:t>Вариант игры</w:t>
      </w:r>
      <w:r w:rsidRPr="00A42B82">
        <w:rPr>
          <w:rStyle w:val="c0"/>
          <w:color w:val="000000"/>
        </w:rPr>
        <w:t>. Убираем один мешочек, один ребенок остается без дома и проверяет, все ли стоят красиво, если нет, занимает место того, кто стоит неправильно, или выбывает из игры.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В домике живут.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Формирование стереотипа правильной осанки. Укрепление мышц туловища и конечностей.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</w:t>
      </w:r>
      <w:r>
        <w:rPr>
          <w:rStyle w:val="c0"/>
          <w:color w:val="000000"/>
        </w:rPr>
        <w:t>дование: Мешочек с песком 10*10</w:t>
      </w:r>
      <w:r w:rsidRPr="00A42B82">
        <w:rPr>
          <w:rStyle w:val="c0"/>
          <w:color w:val="000000"/>
        </w:rPr>
        <w:t>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стоят у мешочка с песком (у дома), сохраняя правильную осанку. По предложенной команде: «Ло</w:t>
      </w:r>
      <w:r>
        <w:rPr>
          <w:rStyle w:val="c0"/>
          <w:color w:val="000000"/>
        </w:rPr>
        <w:t>шадки», «Пингвины», «Медведи»</w:t>
      </w:r>
      <w:r w:rsidRPr="00A42B82">
        <w:rPr>
          <w:rStyle w:val="c0"/>
          <w:color w:val="000000"/>
        </w:rPr>
        <w:t xml:space="preserve"> имитируют движения животных. Возвращаются в дом, приняв правильную осанку.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Гуляющие черепахи.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Формирование стереотипа правильной осанки. Укрепление мышц туловища и конечностей.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</w:t>
      </w:r>
      <w:r>
        <w:rPr>
          <w:rStyle w:val="c0"/>
          <w:color w:val="000000"/>
        </w:rPr>
        <w:t>дование: Мешочек с песком 10*10</w:t>
      </w:r>
      <w:r w:rsidRPr="00A42B82">
        <w:rPr>
          <w:rStyle w:val="c0"/>
          <w:color w:val="000000"/>
        </w:rPr>
        <w:t>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идут от старта до финиша с мешочком на голове.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Запусти космический корабль.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обучение приемам игры в мяч, развитие умения ориентироваться в пространстве, координация движений рук, развитие мышц плечевого пояса.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Оборудование: мяч.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Детям предлагают запустить космический корабль. Взрослый подкидывает мяч вверх. Ребенок повторяет движения взрослого. (5-6 раз)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Мяч покатился.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Развитие координации движений, умение ориентироваться в пространстве, обучение различным приемам игры в мяч.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Оборудование: Мячи.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Ведущий раздает мячи, затем катит свой мяч и говорит при этом: «Мяч покатился». Идет за ним и берет в руки. Дети повторяют движения взрослого. Необходимо контролировать правильность осанки, походку детей, носовое дыхание.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Что у нас на ножках?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 xml:space="preserve">Цель: Укрепление </w:t>
      </w:r>
      <w:proofErr w:type="spellStart"/>
      <w:r w:rsidRPr="00A42B82">
        <w:rPr>
          <w:rStyle w:val="c0"/>
          <w:color w:val="000000"/>
        </w:rPr>
        <w:t>мышечно</w:t>
      </w:r>
      <w:proofErr w:type="spellEnd"/>
      <w:r w:rsidRPr="00A42B82">
        <w:rPr>
          <w:rStyle w:val="c0"/>
          <w:color w:val="000000"/>
        </w:rPr>
        <w:t>–связочного аппарата ног и туловища, правильное выполнение команд.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Оборудование: Разноцветные ленточки на липучках.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 xml:space="preserve">Ребенок лежит на спине, вытянув прямые сомкнутые ноги. Ведущий прикрепляет к носочкам разноцветные ленточки. По команде: «Что у нас на ножках?» - ребенок </w:t>
      </w:r>
      <w:r w:rsidRPr="00A42B82">
        <w:rPr>
          <w:rStyle w:val="c0"/>
          <w:color w:val="000000"/>
        </w:rPr>
        <w:lastRenderedPageBreak/>
        <w:t>поднимает носки и голову одновременно, смотрит на счет (1, 2, 3, 4), затем медленно опускает голову, потом ноги. Ведущий контролирует положение позвоночника ребенка, который должен всей спиной прижиматься к коврику.</w:t>
      </w:r>
    </w:p>
    <w:p w:rsid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</w:rPr>
      </w:pP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По-турецки мы сидели.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Укрепление мышечного «корсета».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Ведущий показывает ребенку, как сидеть по-турецки, ставит под подбородком кисти рук и, покачивая головой из стороны в ст</w:t>
      </w:r>
      <w:r>
        <w:rPr>
          <w:rStyle w:val="c0"/>
          <w:color w:val="000000"/>
        </w:rPr>
        <w:t>о</w:t>
      </w:r>
      <w:r w:rsidRPr="00A42B82">
        <w:rPr>
          <w:rStyle w:val="c0"/>
          <w:color w:val="000000"/>
        </w:rPr>
        <w:t>рону, напевает: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 По-турецки мы сидели,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 Пили чай и сушки ели,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 Пили, пили, ели, ели.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 Еле-еле досидели.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Ребенок садиться напротив, повторяет движения и распевает стишок вместе с ведущим.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Рыбки и щука.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Улучшение дренажной функции бронхов, общефизическое воздействие, развитие ловкости.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– «рыбки» лежат на спине, руки вдоль туловища, имитируют движения плавающей рыбки. По команде: «Щуки» - дети переворачиваются на живот, руки под подбородок, пятка вместе. «Щука» ловит зазевавшихся «рыбок».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Дотянись до ладошки.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Формирование стереотипа правильной осанки.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В положении стоя, не отрывая ног от пола, предлагается ребенку дотянуться до ладони над головой (1см).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Ежики и лиса.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Укрепление мышечного «корсета». Развитие гибкости.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сидят на пятках, голова прямо, плечи отведены назад, руки вдоль туловища. По команде: «Лиса» - «ежики» прячутся, прижимая голову к коленям. «Лиса» ловит не спрятавшихся «ежиков».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Паучки и птицы.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Укрепление мышц туловища и конечностей.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По команде: «Паучки» - дети –</w:t>
      </w:r>
      <w:r>
        <w:rPr>
          <w:rStyle w:val="c0"/>
          <w:color w:val="000000"/>
        </w:rPr>
        <w:t xml:space="preserve"> </w:t>
      </w:r>
      <w:r w:rsidRPr="00A42B82">
        <w:rPr>
          <w:rStyle w:val="c0"/>
          <w:color w:val="000000"/>
        </w:rPr>
        <w:t>«паучки», лежа на спине, активно двигают в воздухе руками и ногами.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По команде: «Птицы» - «паучки» лежат не двигаясь. «Птицы» ловят добычу.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Солдатики и куклы.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Формирование стереотипа правильной осанки, умения расслабляться.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По команде: «Солдатики» - дети принимают правильную осанку.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По команде: «Куклы» - опускают голову, плечи, руки; расслабляются.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Мышки и кошка.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Укрепление мышц туловища и конечностей.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«Мышки» гуляют на четвереньках по залу. По команде: «Кошки» - убегают в дом. «Кошка», передвигаясь на четвереньках, ловит «мышек».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Кач–кач.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Укрепление связочно –мышечного аппарата стопы, увеличение амплитуды движений в голеностопных суставах и суставах стоп и пальцев ног.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Ребенок лежит или сидит на полу, ноги вытянуты. По сигналу ведущего: «Вправо, влево, вверх, вниз» - сгибают или разгибают ступни. Движения сопровождаются словами: «Кач-кач».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"Рыбки и акулы"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Выбирают водящего — "акулу", остальные дети — "рыбки". По сигналу "Раз, два, три — лови!" они разбегаются по залу, а водящий их "салит" — дотрагивается рукой. Чтобы спастись от погони "акулы", игрок останавливается в любом месте зала и принимает положение строевой стойки.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lastRenderedPageBreak/>
        <w:t>Правила: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разбегаться можно только после команды "Лови!";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если, остановившись, игрок не успел или не сумел принять положение правильной осанки, водящий "салит" его;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пойманные "рыбки" отходят к стене и принимают положение правильной осанки, стоя спиной к стене (пятки, икроножные мышцы, ягодицы, лопатки, затылок касаются стены, живот подтянут, руки внизу ладонями вперед).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"Морская фигура"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Дети, взявшись за руки, образуют круг, стоя лицом к центру. Размахивая руками вперед-назад, они произносят слова: "Волны качаются -раз, волны качаются — два, волны качаются — три, на месте, фигура, замри!" После слова "замри" дети принимают положение правильной осанки, стоя, сидя, опустившись на колени. Педагог выбирает лучшую "фигуру" — ребенка, который сумел принять и сохранить положение правильной осанки.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Правила: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принятую после слова "замри!" позу нельзя менять;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при повторении игры необходимо найти новую позу;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ребенок, не сумевший сохранить положение правильной осанки, отходит в сторону и выполняет корригирующее упражнение по указанию педагога.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"Футбол"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лежат на животе по кругу, лицом в центр круга, руки под подбородком, ноги вместе. Водящий бросает мяч любому игроку, тот отбивает его двумя руками, при этом, прогибаясь, поднимает голову и грудь. Ноги остаются прижатыми к полу.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"Кораблики"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лежат на ковриках на животе. Руки под подбородком, ноги вместе. Перед лицом чашка с водой и лодочкой с парусом. Нужно прогнуться, поднимая голову и грудь, выдыхая спокойно воздух на лодочку. Дуть следует спокойно, чтобы лодочка поплыла, но не опрокинулась.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Игры и упражнения для профилактики плоскостопия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Цель: формировать навыки прав ильной осанки, укреплять мышечную систему; упражнять в правильной постановке стоп при ходьбе; укреплять мышцы и связки стоп с целью предупреждения плоскостопия; воспитывать сознательное отношение к правильной осанке.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Эстафета "Загрузи машину"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Оборудование: машины, палочки, карандаши, фломастеры.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стоят босиком, руки на поясе, спина прямая, пальцами ног поочередно берут палочки и передают их друг другу по цепочке, последний складывает в машину.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Усложненный вариант. Соревнуются две команды.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Эстафета с палочкой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Оборудование: палочки длиной 20 см.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стоят в одну линию, плечо к плечу. Первый ребенок берет пальцами ноги палочку и передает ее следующему участнику, не опуская на пол.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Усложненный вариант. Соревнуются две команды.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Эстафета "Построим лесенку"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Оборудование: то же.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стоят в шеренге, плечом к плечу. Возле первого ребенка лежит 12-18 палочек. Дети передают по одной палочке друг другу, а последний выстраивает лесенку.</w:t>
      </w:r>
    </w:p>
    <w:p w:rsidR="00A42B82" w:rsidRPr="00A42B82" w:rsidRDefault="00A42B82" w:rsidP="00A42B82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A42B82">
        <w:rPr>
          <w:rStyle w:val="c4"/>
          <w:b/>
          <w:bCs/>
          <w:color w:val="000000"/>
        </w:rPr>
        <w:t>Эстафета с машиной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Оборудование: машина с веревочкой.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t>Дети стоят в шеренге, плечом к плечу. Возле первого ребенка стоит машина с веревочкой. Он пальцами ноги берет веревочку и подтягивает машину до второго ребенка, передает ее следующему, не опуская на пол.</w:t>
      </w:r>
    </w:p>
    <w:p w:rsidR="00A42B82" w:rsidRPr="00A42B82" w:rsidRDefault="00A42B82" w:rsidP="00A42B8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A42B82">
        <w:rPr>
          <w:rStyle w:val="c0"/>
          <w:color w:val="000000"/>
        </w:rPr>
        <w:lastRenderedPageBreak/>
        <w:t>Усложненный вариант. Соревнуются две команды.</w:t>
      </w:r>
    </w:p>
    <w:p w:rsidR="0028341A" w:rsidRPr="00A42B82" w:rsidRDefault="0028341A" w:rsidP="00A42B82">
      <w:pPr>
        <w:pStyle w:val="c6"/>
        <w:spacing w:before="0" w:beforeAutospacing="0" w:after="0" w:afterAutospacing="0" w:line="270" w:lineRule="atLeast"/>
        <w:rPr>
          <w:color w:val="000000"/>
        </w:rPr>
      </w:pPr>
    </w:p>
    <w:sectPr w:rsidR="0028341A" w:rsidRPr="00A4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00"/>
    <w:rsid w:val="001A573F"/>
    <w:rsid w:val="00277EF0"/>
    <w:rsid w:val="0028341A"/>
    <w:rsid w:val="00933A57"/>
    <w:rsid w:val="00A42B82"/>
    <w:rsid w:val="00A55600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E32B8-0CB0-4FE3-9217-C4B84A4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2B82"/>
  </w:style>
  <w:style w:type="paragraph" w:customStyle="1" w:styleId="c3">
    <w:name w:val="c3"/>
    <w:basedOn w:val="a"/>
    <w:rsid w:val="00A4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2B82"/>
  </w:style>
  <w:style w:type="character" w:customStyle="1" w:styleId="c7">
    <w:name w:val="c7"/>
    <w:basedOn w:val="a0"/>
    <w:rsid w:val="00A42B82"/>
  </w:style>
  <w:style w:type="paragraph" w:customStyle="1" w:styleId="c6">
    <w:name w:val="c6"/>
    <w:basedOn w:val="a"/>
    <w:rsid w:val="00A4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7</cp:revision>
  <dcterms:created xsi:type="dcterms:W3CDTF">2015-10-24T12:29:00Z</dcterms:created>
  <dcterms:modified xsi:type="dcterms:W3CDTF">2015-11-09T08:40:00Z</dcterms:modified>
</cp:coreProperties>
</file>